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rPr/>
      </w:pPr>
      <w:bookmarkStart w:colFirst="0" w:colLast="0" w:name="_6j86yf969hx8" w:id="0"/>
      <w:bookmarkEnd w:id="0"/>
      <w:r w:rsidDel="00000000" w:rsidR="00000000" w:rsidRPr="00000000">
        <w:rPr>
          <w:rtl w:val="0"/>
        </w:rPr>
        <w:t xml:space="preserve">Observation Planning Worksheet</w:t>
      </w:r>
    </w:p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vb82bdsgx81r" w:id="1"/>
      <w:bookmarkEnd w:id="1"/>
      <w:r w:rsidDel="00000000" w:rsidR="00000000" w:rsidRPr="00000000">
        <w:rPr>
          <w:rtl w:val="0"/>
        </w:rPr>
        <w:t xml:space="preserve">Planning Checklist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an LCO account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Define your time window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 a target object visible within your two-week time window.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your target is appropriate for the instrumentation.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 an exposure time based on the object magnitude and capabilities of the 0.4m telescopes.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that your target has been observed using one of the LCO 0.4m telescopes previously.</w:t>
      </w:r>
    </w:p>
    <w:p w:rsidR="00000000" w:rsidDel="00000000" w:rsidP="00000000" w:rsidRDefault="00000000" w:rsidRPr="00000000" w14:paraId="00000009">
      <w:pPr>
        <w:pStyle w:val="Heading1"/>
        <w:rPr/>
      </w:pPr>
      <w:bookmarkStart w:colFirst="0" w:colLast="0" w:name="_3l7j773ks0xl" w:id="2"/>
      <w:bookmarkEnd w:id="2"/>
      <w:r w:rsidDel="00000000" w:rsidR="00000000" w:rsidRPr="00000000">
        <w:rPr>
          <w:rtl w:val="0"/>
        </w:rPr>
        <w:t xml:space="preserve">Observing Time Window: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Enter the date one which you will submit your observation request (DD/MM/YYYY):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Start date: __________________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Your time window will begin on this date and end 14 days later. Enter the full details if your time window below for your reference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(DD/MM/YYYY – DD/MM/YYYY):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Time Window: __________________ - __________________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Style w:val="Heading1"/>
        <w:rPr/>
      </w:pPr>
      <w:bookmarkStart w:colFirst="0" w:colLast="0" w:name="_m2yemljgazf5" w:id="3"/>
      <w:bookmarkEnd w:id="3"/>
      <w:r w:rsidDel="00000000" w:rsidR="00000000" w:rsidRPr="00000000">
        <w:rPr>
          <w:rtl w:val="0"/>
        </w:rPr>
        <w:t xml:space="preserve">Target Object Details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Enter the details of your target object(s) in the table below: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49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85"/>
        <w:gridCol w:w="2355"/>
        <w:gridCol w:w="2025"/>
        <w:gridCol w:w="2025"/>
        <w:tblGridChange w:id="0">
          <w:tblGrid>
            <w:gridCol w:w="2085"/>
            <w:gridCol w:w="2355"/>
            <w:gridCol w:w="2025"/>
            <w:gridCol w:w="202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3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Name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Angular size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Exposure Time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F">
      <w:pPr>
        <w:rPr>
          <w:highlight w:val="yellow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